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9596" w14:textId="77777777" w:rsidR="007D7D31" w:rsidRDefault="00BF5160" w:rsidP="00700B78">
      <w:pPr>
        <w:pStyle w:val="Predeterminado"/>
        <w:spacing w:before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EDUCACION SEXUAL INTEGRAL</w:t>
      </w:r>
      <w:r>
        <w:rPr>
          <w:rFonts w:ascii="Calibri" w:eastAsia="Calibri" w:hAnsi="Calibri" w:cs="Calibri"/>
          <w:b/>
          <w:bCs/>
        </w:rPr>
        <w:br/>
      </w:r>
    </w:p>
    <w:p w14:paraId="37FE8332" w14:textId="77777777" w:rsidR="007D7D31" w:rsidRDefault="00BF5160">
      <w:pPr>
        <w:pStyle w:val="Predeterminado"/>
        <w:spacing w:before="0"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Proyecto </w:t>
      </w:r>
      <w:r w:rsidRPr="00700B78">
        <w:rPr>
          <w:rFonts w:ascii="Calibri" w:hAnsi="Calibri"/>
          <w:b/>
          <w:bCs/>
          <w:lang w:val="es-AR"/>
        </w:rPr>
        <w:t>DE ESTO SI SE HABL</w:t>
      </w:r>
      <w:r>
        <w:rPr>
          <w:rFonts w:ascii="Calibri" w:hAnsi="Calibri"/>
          <w:b/>
          <w:bCs/>
        </w:rPr>
        <w:t>A</w:t>
      </w:r>
    </w:p>
    <w:p w14:paraId="39FBD7A0" w14:textId="77777777" w:rsidR="007D7D31" w:rsidRDefault="007D7D31">
      <w:pPr>
        <w:pStyle w:val="Predeterminado"/>
        <w:spacing w:before="0" w:line="240" w:lineRule="auto"/>
        <w:jc w:val="both"/>
        <w:rPr>
          <w:rFonts w:ascii="Calibri" w:eastAsia="Calibri" w:hAnsi="Calibri" w:cs="Calibri"/>
          <w:b/>
          <w:bCs/>
        </w:rPr>
      </w:pPr>
    </w:p>
    <w:p w14:paraId="0D8BF363" w14:textId="77777777" w:rsidR="007D7D31" w:rsidRDefault="00BF5160">
      <w:pPr>
        <w:pStyle w:val="Predeterminado"/>
        <w:spacing w:before="0" w:line="240" w:lineRule="auto"/>
        <w:jc w:val="both"/>
        <w:rPr>
          <w:rFonts w:ascii="Calibri" w:eastAsia="Calibri" w:hAnsi="Calibri" w:cs="Calibri"/>
          <w:b/>
          <w:bCs/>
        </w:rPr>
      </w:pPr>
      <w:proofErr w:type="gramStart"/>
      <w:r>
        <w:rPr>
          <w:rFonts w:ascii="Calibri" w:hAnsi="Calibri"/>
          <w:b/>
          <w:bCs/>
        </w:rPr>
        <w:t>Objetivos  y</w:t>
      </w:r>
      <w:proofErr w:type="gramEnd"/>
      <w:r>
        <w:rPr>
          <w:rFonts w:ascii="Calibri" w:hAnsi="Calibri"/>
          <w:b/>
          <w:bCs/>
        </w:rPr>
        <w:t xml:space="preserve"> Motivación:</w:t>
      </w:r>
    </w:p>
    <w:p w14:paraId="4D04E3C6" w14:textId="77777777" w:rsidR="007D7D31" w:rsidRDefault="007D7D31">
      <w:pPr>
        <w:pStyle w:val="Predeterminado"/>
        <w:spacing w:before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FA2EF5B" w14:textId="77777777" w:rsidR="007D7D31" w:rsidRDefault="00BF5160">
      <w:pPr>
        <w:pStyle w:val="Predeterminado"/>
        <w:spacing w:befor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Nuestro principal objetivo es lograr que niñes y adolescentes sean escuchados/as como sujetos de derecho y que accedan en todo el </w:t>
      </w:r>
      <w:proofErr w:type="spellStart"/>
      <w:r>
        <w:rPr>
          <w:rFonts w:ascii="Calibri" w:hAnsi="Calibri"/>
          <w:sz w:val="22"/>
          <w:szCs w:val="22"/>
        </w:rPr>
        <w:t>pais</w:t>
      </w:r>
      <w:proofErr w:type="spellEnd"/>
      <w:r>
        <w:rPr>
          <w:rFonts w:ascii="Calibri" w:hAnsi="Calibri"/>
          <w:sz w:val="22"/>
          <w:szCs w:val="22"/>
        </w:rPr>
        <w:t xml:space="preserve"> a la EDUCACION SEXUAL INTEGRAL. Vamos a incluir adolescentes en la producción y a continuar el trabajo que venimos haciendo con la </w:t>
      </w:r>
      <w:proofErr w:type="spellStart"/>
      <w:r>
        <w:rPr>
          <w:rFonts w:ascii="Calibri" w:hAnsi="Calibri"/>
          <w:sz w:val="22"/>
          <w:szCs w:val="22"/>
        </w:rPr>
        <w:t>Direccion</w:t>
      </w:r>
      <w:proofErr w:type="spellEnd"/>
      <w:r>
        <w:rPr>
          <w:rFonts w:ascii="Calibri" w:hAnsi="Calibri"/>
          <w:sz w:val="22"/>
          <w:szCs w:val="22"/>
        </w:rPr>
        <w:t xml:space="preserve"> Nacional de Salud sexual y reproductiva y la Dirección de Adolescencia y Juventudes </w:t>
      </w:r>
      <w:r>
        <w:rPr>
          <w:rFonts w:ascii="Calibri" w:hAnsi="Calibri"/>
          <w:sz w:val="22"/>
          <w:szCs w:val="22"/>
          <w:lang w:val="it-IT"/>
        </w:rPr>
        <w:t>del Mini</w:t>
      </w:r>
      <w:proofErr w:type="spellStart"/>
      <w:r>
        <w:rPr>
          <w:rFonts w:ascii="Calibri" w:hAnsi="Calibri"/>
          <w:sz w:val="22"/>
          <w:szCs w:val="22"/>
        </w:rPr>
        <w:t>sterio</w:t>
      </w:r>
      <w:proofErr w:type="spellEnd"/>
      <w:r>
        <w:rPr>
          <w:rFonts w:ascii="Calibri" w:hAnsi="Calibri"/>
          <w:sz w:val="22"/>
          <w:szCs w:val="22"/>
        </w:rPr>
        <w:t xml:space="preserve"> de Salud de la Nación, la Defensora Nacional de </w:t>
      </w:r>
      <w:proofErr w:type="spellStart"/>
      <w:r>
        <w:rPr>
          <w:rFonts w:ascii="Calibri" w:hAnsi="Calibri"/>
          <w:sz w:val="22"/>
          <w:szCs w:val="22"/>
        </w:rPr>
        <w:t>NNyA</w:t>
      </w:r>
      <w:proofErr w:type="spellEnd"/>
      <w:r>
        <w:rPr>
          <w:rFonts w:ascii="Calibri" w:hAnsi="Calibri"/>
          <w:sz w:val="22"/>
          <w:szCs w:val="22"/>
        </w:rPr>
        <w:t xml:space="preserve"> y las pocas Defensorías provinciales en la materia y a colaborar con el Programa N</w:t>
      </w:r>
      <w:r>
        <w:rPr>
          <w:rFonts w:ascii="Calibri" w:hAnsi="Calibri"/>
          <w:sz w:val="22"/>
          <w:szCs w:val="22"/>
          <w:lang w:val="pt-PT"/>
        </w:rPr>
        <w:t>acional de ES</w:t>
      </w:r>
      <w:r>
        <w:rPr>
          <w:rFonts w:ascii="Calibri" w:hAnsi="Calibri"/>
          <w:sz w:val="22"/>
          <w:szCs w:val="22"/>
        </w:rPr>
        <w:t xml:space="preserve">I y el Observatorio creado en el Ministerio de Educación de la </w:t>
      </w:r>
      <w:proofErr w:type="spellStart"/>
      <w:r>
        <w:rPr>
          <w:rFonts w:ascii="Calibri" w:hAnsi="Calibri"/>
          <w:sz w:val="22"/>
          <w:szCs w:val="22"/>
        </w:rPr>
        <w:t>Nacion</w:t>
      </w:r>
      <w:proofErr w:type="spellEnd"/>
      <w:r>
        <w:rPr>
          <w:rFonts w:ascii="Calibri" w:hAnsi="Calibri"/>
          <w:sz w:val="22"/>
          <w:szCs w:val="22"/>
        </w:rPr>
        <w:t xml:space="preserve">. Queremos informar en lenguaje sencillo y accesible sobre sus derechos </w:t>
      </w:r>
      <w:proofErr w:type="spellStart"/>
      <w:r>
        <w:rPr>
          <w:rFonts w:ascii="Calibri" w:hAnsi="Calibri"/>
          <w:sz w:val="22"/>
          <w:szCs w:val="22"/>
        </w:rPr>
        <w:t>derechos</w:t>
      </w:r>
      <w:proofErr w:type="spellEnd"/>
      <w:r>
        <w:rPr>
          <w:rFonts w:ascii="Calibri" w:hAnsi="Calibri"/>
          <w:sz w:val="22"/>
          <w:szCs w:val="22"/>
        </w:rPr>
        <w:t xml:space="preserve"> sexuales y reproductivos en la más avanzada y actual </w:t>
      </w:r>
      <w:proofErr w:type="spellStart"/>
      <w:r>
        <w:rPr>
          <w:rFonts w:ascii="Calibri" w:hAnsi="Calibri"/>
          <w:sz w:val="22"/>
          <w:szCs w:val="22"/>
        </w:rPr>
        <w:t>interpretació</w:t>
      </w:r>
      <w:proofErr w:type="spellEnd"/>
      <w:r>
        <w:rPr>
          <w:rFonts w:ascii="Calibri" w:hAnsi="Calibri"/>
          <w:sz w:val="22"/>
          <w:szCs w:val="22"/>
          <w:lang w:val="it-IT"/>
        </w:rPr>
        <w:t>n del Comit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 xml:space="preserve">de Derechos del Niño/a de Naciones Unidas y de nuestra propia jurisprudencia. Hoy en Argentina 6 de cada 10 niños/as ven alguno o varios de sus derechos violados, la </w:t>
      </w:r>
      <w:proofErr w:type="spellStart"/>
      <w:r>
        <w:rPr>
          <w:rFonts w:ascii="Calibri" w:hAnsi="Calibri"/>
          <w:sz w:val="22"/>
          <w:szCs w:val="22"/>
        </w:rPr>
        <w:t>mayorí</w:t>
      </w:r>
      <w:proofErr w:type="spellEnd"/>
      <w:r>
        <w:rPr>
          <w:rFonts w:ascii="Calibri" w:hAnsi="Calibri"/>
          <w:sz w:val="22"/>
          <w:szCs w:val="22"/>
          <w:lang w:val="fr-FR"/>
        </w:rPr>
        <w:t>a de les ni</w:t>
      </w:r>
      <w:proofErr w:type="spellStart"/>
      <w:r>
        <w:rPr>
          <w:rFonts w:ascii="Calibri" w:hAnsi="Calibri"/>
          <w:sz w:val="22"/>
          <w:szCs w:val="22"/>
        </w:rPr>
        <w:t>ñes</w:t>
      </w:r>
      <w:proofErr w:type="spellEnd"/>
      <w:r>
        <w:rPr>
          <w:rFonts w:ascii="Calibri" w:hAnsi="Calibri"/>
          <w:sz w:val="22"/>
          <w:szCs w:val="22"/>
        </w:rPr>
        <w:t xml:space="preserve"> y adolescentes vive en situación de pobreza y son objeto de discriminación por los </w:t>
      </w:r>
      <w:proofErr w:type="spellStart"/>
      <w:r>
        <w:rPr>
          <w:rFonts w:ascii="Calibri" w:hAnsi="Calibri"/>
          <w:sz w:val="22"/>
          <w:szCs w:val="22"/>
        </w:rPr>
        <w:t>má</w:t>
      </w:r>
      <w:proofErr w:type="spellEnd"/>
      <w:r>
        <w:rPr>
          <w:rFonts w:ascii="Calibri" w:hAnsi="Calibri"/>
          <w:sz w:val="22"/>
          <w:szCs w:val="22"/>
          <w:lang w:val="pt-PT"/>
        </w:rPr>
        <w:t>s variados pretextos</w:t>
      </w:r>
      <w:r>
        <w:rPr>
          <w:rFonts w:ascii="Calibri" w:hAnsi="Calibri"/>
          <w:sz w:val="22"/>
          <w:szCs w:val="22"/>
        </w:rPr>
        <w:t xml:space="preserve">. Entre otros, no se cumple cabalmente con la ESI en casi ninguna provincia. Esto nos compromete para ayudar a un urgente cambio, siendo les adolescentes, niñes y jóvenes sus protagonistas y donde los/as adultos/as debemos hacernos responsables como generación de cuidar de ellos/as. </w:t>
      </w:r>
    </w:p>
    <w:p w14:paraId="38C55A63" w14:textId="77777777" w:rsidR="007D7D31" w:rsidRDefault="00BF5160">
      <w:pPr>
        <w:pStyle w:val="Predeterminado"/>
        <w:spacing w:befor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ACDH trabaja por la plena vigencia de todos los derechos humanos desde 1989 al ser continuadora de la Asociación de Mujeres </w:t>
      </w:r>
      <w:proofErr w:type="spellStart"/>
      <w:r>
        <w:rPr>
          <w:rFonts w:ascii="Calibri" w:hAnsi="Calibri"/>
          <w:sz w:val="22"/>
          <w:szCs w:val="22"/>
        </w:rPr>
        <w:t>Jovenes</w:t>
      </w:r>
      <w:proofErr w:type="spellEnd"/>
      <w:r>
        <w:rPr>
          <w:rFonts w:ascii="Calibri" w:hAnsi="Calibri"/>
          <w:sz w:val="22"/>
          <w:szCs w:val="22"/>
        </w:rPr>
        <w:t xml:space="preserve"> y del Instituto Social y Político de la Mujer.</w:t>
      </w:r>
    </w:p>
    <w:p w14:paraId="06296A20" w14:textId="77777777" w:rsidR="007D7D31" w:rsidRDefault="007D7D31">
      <w:pPr>
        <w:pStyle w:val="Predeterminado"/>
        <w:spacing w:before="0" w:line="240" w:lineRule="auto"/>
        <w:jc w:val="both"/>
        <w:rPr>
          <w:rFonts w:ascii="Calibri" w:eastAsia="Calibri" w:hAnsi="Calibri" w:cs="Calibri"/>
        </w:rPr>
      </w:pPr>
    </w:p>
    <w:p w14:paraId="7DD8FF26" w14:textId="77777777" w:rsidR="007D7D31" w:rsidRDefault="00BF5160">
      <w:pPr>
        <w:pStyle w:val="Predeterminado"/>
        <w:spacing w:before="0"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Descripción del Proyecto</w:t>
      </w:r>
    </w:p>
    <w:p w14:paraId="08C1577C" w14:textId="77777777" w:rsidR="007D7D31" w:rsidRDefault="007D7D31">
      <w:pPr>
        <w:pStyle w:val="Predeterminado"/>
        <w:spacing w:before="0"/>
        <w:jc w:val="both"/>
        <w:rPr>
          <w:rFonts w:ascii="Calibri" w:eastAsia="Calibri" w:hAnsi="Calibri" w:cs="Calibri"/>
          <w:sz w:val="22"/>
          <w:szCs w:val="22"/>
        </w:rPr>
      </w:pPr>
    </w:p>
    <w:p w14:paraId="7C45DB21" w14:textId="77777777" w:rsidR="007D7D31" w:rsidRDefault="00BF5160">
      <w:pPr>
        <w:pStyle w:val="Predeterminado"/>
        <w:spacing w:befor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El proyecto consiste en producir, realizar y emitir 10 micros radiales semanales con entrevistas donde pretendemos: </w:t>
      </w:r>
    </w:p>
    <w:p w14:paraId="1EF46BD7" w14:textId="77777777" w:rsidR="007D7D31" w:rsidRDefault="00BF5160">
      <w:pPr>
        <w:pStyle w:val="Predeterminado"/>
        <w:numPr>
          <w:ilvl w:val="0"/>
          <w:numId w:val="2"/>
        </w:numPr>
        <w:spacing w:befor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Informar sobre el Programa Nacional de Educación Sexual Integral </w:t>
      </w:r>
    </w:p>
    <w:p w14:paraId="21D9CB7C" w14:textId="77777777" w:rsidR="007D7D31" w:rsidRDefault="00BF5160">
      <w:pPr>
        <w:pStyle w:val="Predeterminado"/>
        <w:numPr>
          <w:ilvl w:val="0"/>
          <w:numId w:val="2"/>
        </w:numPr>
        <w:spacing w:befor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Informar sobre los derechos sexuales y reproductivos de niños/as y adolescentes en el marco de la Convención de lo Derechos del Niño/a y la capacidad progresiva reconocida por el nuevo Código Civil y Comercial </w:t>
      </w:r>
    </w:p>
    <w:p w14:paraId="3B600640" w14:textId="77777777" w:rsidR="007D7D31" w:rsidRDefault="00BF5160">
      <w:pPr>
        <w:pStyle w:val="Predeterminado"/>
        <w:numPr>
          <w:ilvl w:val="0"/>
          <w:numId w:val="2"/>
        </w:numPr>
        <w:spacing w:befor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Concientizar sobre la necesidad del autocuidado, del cuidado del propio cuerpo y de la salud sexual y reproductiva, previniendo violencia, embarazos infantiles, adolescentes o no deseados y enfermedades de </w:t>
      </w:r>
      <w:proofErr w:type="spellStart"/>
      <w:r>
        <w:rPr>
          <w:rFonts w:ascii="Calibri" w:hAnsi="Calibri"/>
          <w:sz w:val="22"/>
          <w:szCs w:val="22"/>
        </w:rPr>
        <w:t>transmisió</w:t>
      </w:r>
      <w:proofErr w:type="spellEnd"/>
      <w:r w:rsidRPr="00700B78">
        <w:rPr>
          <w:rFonts w:ascii="Calibri" w:hAnsi="Calibri"/>
          <w:sz w:val="22"/>
          <w:szCs w:val="22"/>
          <w:lang w:val="es-AR"/>
        </w:rPr>
        <w:t xml:space="preserve">n sexual </w:t>
      </w:r>
    </w:p>
    <w:p w14:paraId="6DDC938C" w14:textId="77777777" w:rsidR="007D7D31" w:rsidRDefault="00BF5160">
      <w:pPr>
        <w:pStyle w:val="Predeterminado"/>
        <w:numPr>
          <w:ilvl w:val="0"/>
          <w:numId w:val="2"/>
        </w:numPr>
        <w:spacing w:before="0"/>
        <w:jc w:val="both"/>
        <w:rPr>
          <w:rFonts w:ascii="Calibri" w:hAnsi="Calibri"/>
          <w:sz w:val="22"/>
          <w:szCs w:val="22"/>
          <w:lang w:val="pt-PT"/>
        </w:rPr>
      </w:pPr>
      <w:r>
        <w:rPr>
          <w:rFonts w:ascii="Calibri" w:hAnsi="Calibri"/>
          <w:sz w:val="22"/>
          <w:szCs w:val="22"/>
          <w:lang w:val="pt-PT"/>
        </w:rPr>
        <w:t>Dar voz a ni</w:t>
      </w:r>
      <w:proofErr w:type="spellStart"/>
      <w:r>
        <w:rPr>
          <w:rFonts w:ascii="Calibri" w:hAnsi="Calibri"/>
          <w:sz w:val="22"/>
          <w:szCs w:val="22"/>
        </w:rPr>
        <w:t>ñes</w:t>
      </w:r>
      <w:proofErr w:type="spellEnd"/>
      <w:r>
        <w:rPr>
          <w:rFonts w:ascii="Calibri" w:hAnsi="Calibri"/>
          <w:sz w:val="22"/>
          <w:szCs w:val="22"/>
        </w:rPr>
        <w:t xml:space="preserve"> y adolescentes para conocer sus opiniones sobre su propia situación, derechos y propuestas </w:t>
      </w:r>
    </w:p>
    <w:p w14:paraId="42155AF2" w14:textId="77777777" w:rsidR="007D7D31" w:rsidRDefault="00BF5160">
      <w:pPr>
        <w:pStyle w:val="Predeterminado"/>
        <w:numPr>
          <w:ilvl w:val="0"/>
          <w:numId w:val="2"/>
        </w:numPr>
        <w:spacing w:befor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Involucrar a nuestros/as oyentes/ seguidores/as en redes y televidentes en la difusión de la ESI en todos los niveles educativos. </w:t>
      </w:r>
    </w:p>
    <w:p w14:paraId="484EBDC5" w14:textId="77777777" w:rsidR="007D7D31" w:rsidRDefault="00BF5160">
      <w:pPr>
        <w:pStyle w:val="Predeterminado"/>
        <w:spacing w:befor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Abordamos esta temática en un área especifica de nuestra organización y varias de nosotras -integrantes de ACDH y conductora/productoras del programa- hemos sido impulsoras de la Ley ESI, activistas y docentes universitarias en la materia de Derechos sexuales y reproductivos y la convocatoria de ENACOM es una oportunidad para difundir nuestro trabajo. Estamos terminando de editar un libro sobre el tema. Nos hemos puesto ya a profundizar en la investigación de datos y el relevamiento de quienes serán</w:t>
      </w:r>
      <w:r>
        <w:rPr>
          <w:rFonts w:ascii="Calibri" w:hAnsi="Calibri"/>
          <w:sz w:val="22"/>
          <w:szCs w:val="22"/>
          <w:lang w:val="pt-PT"/>
        </w:rPr>
        <w:t xml:space="preserve"> entrevistadx</w:t>
      </w:r>
      <w:r>
        <w:rPr>
          <w:rFonts w:ascii="Calibri" w:hAnsi="Calibri"/>
          <w:sz w:val="22"/>
          <w:szCs w:val="22"/>
        </w:rPr>
        <w:t>s.</w:t>
      </w:r>
    </w:p>
    <w:p w14:paraId="0FD30FD4" w14:textId="77777777" w:rsidR="007D7D31" w:rsidRDefault="00BF5160">
      <w:pPr>
        <w:pStyle w:val="Predeterminado"/>
        <w:spacing w:before="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Temas </w:t>
      </w:r>
    </w:p>
    <w:p w14:paraId="2F12E2A7" w14:textId="77777777" w:rsidR="007D7D31" w:rsidRDefault="007D7D31">
      <w:pPr>
        <w:pStyle w:val="Cuerpo"/>
        <w:jc w:val="both"/>
        <w:rPr>
          <w:rFonts w:ascii="Calibri" w:eastAsia="Calibri" w:hAnsi="Calibri" w:cs="Calibri"/>
        </w:rPr>
      </w:pPr>
    </w:p>
    <w:p w14:paraId="028DE1B6" w14:textId="77777777" w:rsidR="007D7D31" w:rsidRDefault="00BF5160">
      <w:pPr>
        <w:pStyle w:val="Predeterminado"/>
        <w:spacing w:before="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SALUD SEXUAL y REPRODUCTIVA. EMBARAZO INFANTIL y ADOLESCENTE</w:t>
      </w:r>
    </w:p>
    <w:p w14:paraId="1818A9B5" w14:textId="77777777" w:rsidR="007D7D31" w:rsidRDefault="007D7D31">
      <w:pPr>
        <w:pStyle w:val="Cuerpo"/>
        <w:jc w:val="both"/>
        <w:rPr>
          <w:rFonts w:ascii="Calibri" w:eastAsia="Calibri" w:hAnsi="Calibri" w:cs="Calibri"/>
          <w:color w:val="EE220C"/>
        </w:rPr>
      </w:pPr>
    </w:p>
    <w:p w14:paraId="05334D24" w14:textId="77777777" w:rsidR="007D7D31" w:rsidRDefault="00BF5160">
      <w:pPr>
        <w:pStyle w:val="Cuerp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es-ES_tradnl"/>
        </w:rPr>
        <w:lastRenderedPageBreak/>
        <w:t xml:space="preserve">METODOS ANTICONCEPTIVOS. </w:t>
      </w:r>
    </w:p>
    <w:p w14:paraId="1C231407" w14:textId="77777777" w:rsidR="007D7D31" w:rsidRDefault="007D7D31">
      <w:pPr>
        <w:pStyle w:val="Cuerpo"/>
        <w:jc w:val="both"/>
        <w:rPr>
          <w:rFonts w:ascii="Calibri" w:eastAsia="Calibri" w:hAnsi="Calibri" w:cs="Calibri"/>
          <w:color w:val="EE220C"/>
        </w:rPr>
      </w:pPr>
    </w:p>
    <w:p w14:paraId="08C421FE" w14:textId="77777777" w:rsidR="007D7D31" w:rsidRDefault="00BF5160">
      <w:pPr>
        <w:pStyle w:val="Cuerp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>ANTICONCEPCION DE EMERGENCIA</w:t>
      </w:r>
    </w:p>
    <w:p w14:paraId="6758D1C1" w14:textId="77777777" w:rsidR="007D7D31" w:rsidRDefault="007D7D31">
      <w:pPr>
        <w:pStyle w:val="Cuerpo"/>
        <w:jc w:val="both"/>
        <w:rPr>
          <w:rFonts w:ascii="Calibri" w:eastAsia="Calibri" w:hAnsi="Calibri" w:cs="Calibri"/>
          <w:color w:val="EE220C"/>
        </w:rPr>
      </w:pPr>
    </w:p>
    <w:p w14:paraId="5573DA10" w14:textId="74A73036" w:rsidR="007D7D31" w:rsidRDefault="00BF5160">
      <w:pPr>
        <w:pStyle w:val="Cuerpo"/>
        <w:jc w:val="both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DERECHO A LA INTERRUPCION VOLUNTARIA DEL EMBARAZO y EL ABORTO LEGAL</w:t>
      </w:r>
    </w:p>
    <w:p w14:paraId="4CF18340" w14:textId="6844FCFF" w:rsidR="00700B78" w:rsidRDefault="00700B78">
      <w:pPr>
        <w:pStyle w:val="Cuerpo"/>
        <w:jc w:val="both"/>
        <w:rPr>
          <w:rFonts w:ascii="Calibri" w:hAnsi="Calibri"/>
          <w:lang w:val="es-ES_tradnl"/>
        </w:rPr>
      </w:pPr>
    </w:p>
    <w:p w14:paraId="6674AA1D" w14:textId="77777777" w:rsidR="00700B78" w:rsidRDefault="00700B78" w:rsidP="00700B78">
      <w:pPr>
        <w:pStyle w:val="Cuerpo"/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hAnsi="Calibri"/>
          <w:lang w:val="es-ES_tradnl"/>
        </w:rPr>
        <w:t>CAPACIDAD PROGRESIVA DE NIÑOS/AS y ADOLESCENTES</w:t>
      </w:r>
    </w:p>
    <w:p w14:paraId="24AEFE0B" w14:textId="77777777" w:rsidR="00700B78" w:rsidRDefault="00700B78" w:rsidP="00700B78">
      <w:pPr>
        <w:pStyle w:val="Cuerpo"/>
        <w:jc w:val="both"/>
        <w:rPr>
          <w:rStyle w:val="Ninguno"/>
          <w:rFonts w:ascii="Calibri" w:eastAsia="Calibri" w:hAnsi="Calibri" w:cs="Calibri"/>
        </w:rPr>
      </w:pPr>
    </w:p>
    <w:p w14:paraId="39AABF2B" w14:textId="12B8A826" w:rsidR="00700B78" w:rsidRPr="00700B78" w:rsidRDefault="00700B78">
      <w:pPr>
        <w:pStyle w:val="Cuerpo"/>
        <w:jc w:val="both"/>
        <w:rPr>
          <w:rFonts w:ascii="Calibri" w:hAnsi="Calibri"/>
          <w:lang w:val="es-ES_tradnl"/>
        </w:rPr>
      </w:pPr>
      <w:r>
        <w:rPr>
          <w:rStyle w:val="Ninguno"/>
          <w:rFonts w:ascii="Calibri" w:hAnsi="Calibri"/>
          <w:lang w:val="es-ES_tradnl"/>
        </w:rPr>
        <w:t>La EDUCACION SEXUAL EN LAS ESCUELAS</w:t>
      </w:r>
    </w:p>
    <w:p w14:paraId="588188CE" w14:textId="77777777" w:rsidR="007D7D31" w:rsidRDefault="007D7D31">
      <w:pPr>
        <w:pStyle w:val="Cuerpo"/>
        <w:jc w:val="both"/>
        <w:rPr>
          <w:rFonts w:ascii="Calibri" w:eastAsia="Calibri" w:hAnsi="Calibri" w:cs="Calibri"/>
          <w:color w:val="EE220C"/>
        </w:rPr>
      </w:pPr>
    </w:p>
    <w:p w14:paraId="7C6A1D60" w14:textId="77777777" w:rsidR="007D7D31" w:rsidRDefault="00BF5160">
      <w:pPr>
        <w:pStyle w:val="Cuerpo"/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hAnsi="Calibri"/>
        </w:rPr>
        <w:t>Ni</w:t>
      </w:r>
      <w:proofErr w:type="spellStart"/>
      <w:r>
        <w:rPr>
          <w:rStyle w:val="Ninguno"/>
          <w:rFonts w:ascii="Calibri" w:hAnsi="Calibri"/>
          <w:lang w:val="es-ES_tradnl"/>
        </w:rPr>
        <w:t>ñes</w:t>
      </w:r>
      <w:proofErr w:type="spellEnd"/>
      <w:r>
        <w:rPr>
          <w:rStyle w:val="Ninguno"/>
          <w:rFonts w:ascii="Calibri" w:hAnsi="Calibri"/>
          <w:lang w:val="es-ES_tradnl"/>
        </w:rPr>
        <w:t xml:space="preserve"> y Adolescentes LGBT, TRANS y NO BINARIES. Sus derechos. </w:t>
      </w:r>
    </w:p>
    <w:p w14:paraId="2745FDCD" w14:textId="77777777" w:rsidR="007D7D31" w:rsidRDefault="007D7D31">
      <w:pPr>
        <w:pStyle w:val="Cuerpo"/>
        <w:jc w:val="both"/>
        <w:rPr>
          <w:rStyle w:val="Ninguno"/>
          <w:rFonts w:ascii="Calibri" w:eastAsia="Calibri" w:hAnsi="Calibri" w:cs="Calibri"/>
        </w:rPr>
      </w:pPr>
    </w:p>
    <w:p w14:paraId="4326667B" w14:textId="77777777" w:rsidR="007D7D31" w:rsidRDefault="00BF5160">
      <w:pPr>
        <w:pStyle w:val="Cuerpo"/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hAnsi="Calibri"/>
          <w:lang w:val="es-ES_tradnl"/>
        </w:rPr>
        <w:t xml:space="preserve">SEXUALIDAD en las REDES SOCIALES </w:t>
      </w:r>
    </w:p>
    <w:p w14:paraId="00833045" w14:textId="77777777" w:rsidR="00700B78" w:rsidRDefault="00700B78">
      <w:pPr>
        <w:pStyle w:val="Cuerpo"/>
        <w:jc w:val="both"/>
        <w:rPr>
          <w:rStyle w:val="Ninguno"/>
          <w:rFonts w:ascii="Calibri" w:hAnsi="Calibri"/>
          <w:lang w:val="es-ES_tradnl"/>
        </w:rPr>
      </w:pPr>
    </w:p>
    <w:p w14:paraId="43561BA5" w14:textId="0A88F7AD" w:rsidR="00700B78" w:rsidRDefault="00700B78">
      <w:pPr>
        <w:pStyle w:val="Cuerpo"/>
        <w:jc w:val="both"/>
        <w:rPr>
          <w:rStyle w:val="Ninguno"/>
          <w:rFonts w:ascii="Calibri" w:hAnsi="Calibri"/>
          <w:lang w:val="es-ES_tradnl"/>
        </w:rPr>
      </w:pPr>
      <w:r w:rsidRPr="00700B78">
        <w:rPr>
          <w:rStyle w:val="Ninguno"/>
          <w:rFonts w:ascii="Calibri" w:hAnsi="Calibri"/>
          <w:lang w:val="es-ES_tradnl"/>
        </w:rPr>
        <w:t xml:space="preserve">Preservación de la FERTILIDAD </w:t>
      </w:r>
    </w:p>
    <w:p w14:paraId="439268D0" w14:textId="62CBB98B" w:rsidR="00700B78" w:rsidRDefault="00700B78">
      <w:pPr>
        <w:pStyle w:val="Cuerpo"/>
        <w:jc w:val="both"/>
        <w:rPr>
          <w:rStyle w:val="Ninguno"/>
          <w:rFonts w:ascii="Calibri" w:hAnsi="Calibri"/>
          <w:lang w:val="es-ES_tradnl"/>
        </w:rPr>
      </w:pPr>
    </w:p>
    <w:p w14:paraId="26CD681F" w14:textId="743C8013" w:rsidR="007D7D31" w:rsidRDefault="00700B78" w:rsidP="00700B78">
      <w:pPr>
        <w:pStyle w:val="Cuerpo"/>
        <w:jc w:val="both"/>
        <w:rPr>
          <w:rStyle w:val="Ninguno"/>
          <w:rFonts w:ascii="Calibri" w:hAnsi="Calibri"/>
          <w:lang w:val="es-ES_tradnl"/>
        </w:rPr>
      </w:pPr>
      <w:r>
        <w:rPr>
          <w:rStyle w:val="Ninguno"/>
          <w:rFonts w:ascii="Calibri" w:hAnsi="Calibri"/>
          <w:lang w:val="es-ES_tradnl"/>
        </w:rPr>
        <w:t>PORNOGRAFIA</w:t>
      </w:r>
    </w:p>
    <w:p w14:paraId="500A5F06" w14:textId="77777777" w:rsidR="00700B78" w:rsidRPr="00700B78" w:rsidRDefault="00700B78" w:rsidP="00700B78">
      <w:pPr>
        <w:pStyle w:val="Cuerpo"/>
        <w:jc w:val="both"/>
        <w:rPr>
          <w:rStyle w:val="Ninguno"/>
          <w:rFonts w:ascii="Calibri" w:eastAsia="Calibri" w:hAnsi="Calibri" w:cs="Calibri"/>
        </w:rPr>
      </w:pPr>
    </w:p>
    <w:p w14:paraId="31203259" w14:textId="77777777" w:rsidR="007D7D31" w:rsidRDefault="00BF5160">
      <w:pPr>
        <w:pStyle w:val="Predeterminado"/>
        <w:spacing w:before="0" w:after="320" w:line="405" w:lineRule="atLeast"/>
        <w:jc w:val="both"/>
        <w:rPr>
          <w:rStyle w:val="Ninguno"/>
          <w:rFonts w:ascii="Calibri" w:eastAsia="Calibri" w:hAnsi="Calibri" w:cs="Calibri"/>
          <w:b/>
          <w:bCs/>
          <w:shd w:val="clear" w:color="auto" w:fill="FFFFFF"/>
        </w:rPr>
      </w:pPr>
      <w:r>
        <w:rPr>
          <w:rStyle w:val="Ninguno"/>
          <w:rFonts w:ascii="Calibri" w:hAnsi="Calibri"/>
          <w:b/>
          <w:bCs/>
          <w:shd w:val="clear" w:color="auto" w:fill="FFFFFF"/>
        </w:rPr>
        <w:t xml:space="preserve">Colaboración con otras instituciones y organizaciones con otros actores: </w:t>
      </w:r>
    </w:p>
    <w:p w14:paraId="3B3845F1" w14:textId="77777777" w:rsidR="007D7D31" w:rsidRDefault="00BF5160">
      <w:pPr>
        <w:pStyle w:val="Predeterminado"/>
        <w:spacing w:before="0" w:after="320"/>
        <w:jc w:val="both"/>
        <w:rPr>
          <w:rStyle w:val="Ninguno"/>
          <w:rFonts w:ascii="Calibri" w:eastAsia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inguno"/>
          <w:rFonts w:ascii="Calibri" w:hAnsi="Calibri"/>
          <w:i/>
          <w:iCs/>
          <w:sz w:val="22"/>
          <w:szCs w:val="22"/>
          <w:shd w:val="clear" w:color="auto" w:fill="FFFFFF"/>
        </w:rPr>
        <w:t xml:space="preserve">En el proceso de ideación y preproducción estamos en contacto con profesores/as de Derechos humanos y Derecho Civil, Ciencias de la educación, Ciencias de la Salud, Educadores/as </w:t>
      </w:r>
      <w:proofErr w:type="gramStart"/>
      <w:r>
        <w:rPr>
          <w:rStyle w:val="Ninguno"/>
          <w:rFonts w:ascii="Calibri" w:hAnsi="Calibri"/>
          <w:i/>
          <w:iCs/>
          <w:sz w:val="22"/>
          <w:szCs w:val="22"/>
          <w:shd w:val="clear" w:color="auto" w:fill="FFFFFF"/>
        </w:rPr>
        <w:t>sexuales  y</w:t>
      </w:r>
      <w:proofErr w:type="gramEnd"/>
      <w:r>
        <w:rPr>
          <w:rStyle w:val="Ninguno"/>
          <w:rFonts w:ascii="Calibri" w:hAnsi="Calibri"/>
          <w:i/>
          <w:iCs/>
          <w:sz w:val="22"/>
          <w:szCs w:val="22"/>
          <w:shd w:val="clear" w:color="auto" w:fill="FFFFFF"/>
        </w:rPr>
        <w:t xml:space="preserve"> hemos consultado lo más avanzado de la bibliografía en la materia. A su vez ya hablamos o tenemos trato con varios de los referentes y colectivos que vienen liderando o participando en debates sobre la temática distintas causas donde está involucrada la soberanía (CTERA, Red de Docentes por el derecho al </w:t>
      </w:r>
      <w:proofErr w:type="gramStart"/>
      <w:r>
        <w:rPr>
          <w:rStyle w:val="Ninguno"/>
          <w:rFonts w:ascii="Calibri" w:hAnsi="Calibri"/>
          <w:i/>
          <w:iCs/>
          <w:sz w:val="22"/>
          <w:szCs w:val="22"/>
          <w:shd w:val="clear" w:color="auto" w:fill="FFFFFF"/>
        </w:rPr>
        <w:t>aborto,,</w:t>
      </w:r>
      <w:proofErr w:type="gramEnd"/>
      <w:r>
        <w:rPr>
          <w:rStyle w:val="Ninguno"/>
          <w:rFonts w:ascii="Calibri" w:hAnsi="Calibri"/>
          <w:i/>
          <w:iCs/>
          <w:sz w:val="22"/>
          <w:szCs w:val="22"/>
          <w:shd w:val="clear" w:color="auto" w:fill="FFFFFF"/>
        </w:rPr>
        <w:t xml:space="preserve"> ATTTA, Parlamento de las Mujeres, Grupos de Educación  y de Mujeres del Mecanismo de Sociedad Civil en el seguimiento de la Agenda 2030 de CEPAL (Naciones Unidas) y entre otres)</w:t>
      </w:r>
      <w:r>
        <w:rPr>
          <w:rStyle w:val="Ninguno"/>
          <w:rFonts w:ascii="Calibri" w:hAnsi="Calibri"/>
          <w:b/>
          <w:bCs/>
          <w:i/>
          <w:iCs/>
          <w:sz w:val="22"/>
          <w:szCs w:val="22"/>
          <w:shd w:val="clear" w:color="auto" w:fill="FFFFFF"/>
        </w:rPr>
        <w:t>.  </w:t>
      </w:r>
    </w:p>
    <w:p w14:paraId="78DFFE92" w14:textId="77777777" w:rsidR="007D7D31" w:rsidRDefault="00BF5160">
      <w:pPr>
        <w:pStyle w:val="Predeterminado"/>
        <w:spacing w:before="0" w:after="320"/>
        <w:jc w:val="both"/>
        <w:rPr>
          <w:rStyle w:val="Ninguno"/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Style w:val="Ninguno"/>
          <w:rFonts w:ascii="Calibri" w:hAnsi="Calibri"/>
          <w:i/>
          <w:iCs/>
          <w:sz w:val="22"/>
          <w:szCs w:val="22"/>
          <w:shd w:val="clear" w:color="auto" w:fill="FFFFFF"/>
        </w:rPr>
        <w:t xml:space="preserve">En la preproducción y producción tendremos a las/los referentes, colectivos e instituciones antes </w:t>
      </w:r>
      <w:proofErr w:type="spellStart"/>
      <w:r>
        <w:rPr>
          <w:rStyle w:val="Ninguno"/>
          <w:rFonts w:ascii="Calibri" w:hAnsi="Calibri"/>
          <w:i/>
          <w:iCs/>
          <w:sz w:val="22"/>
          <w:szCs w:val="22"/>
          <w:shd w:val="clear" w:color="auto" w:fill="FFFFFF"/>
        </w:rPr>
        <w:t>mecionados</w:t>
      </w:r>
      <w:proofErr w:type="spellEnd"/>
      <w:r>
        <w:rPr>
          <w:rStyle w:val="Ninguno"/>
          <w:rFonts w:ascii="Calibri" w:hAnsi="Calibri"/>
          <w:i/>
          <w:iCs/>
          <w:sz w:val="22"/>
          <w:szCs w:val="22"/>
          <w:shd w:val="clear" w:color="auto" w:fill="FFFFFF"/>
        </w:rPr>
        <w:t>/</w:t>
      </w:r>
      <w:proofErr w:type="gramStart"/>
      <w:r>
        <w:rPr>
          <w:rStyle w:val="Ninguno"/>
          <w:rFonts w:ascii="Calibri" w:hAnsi="Calibri"/>
          <w:i/>
          <w:iCs/>
          <w:sz w:val="22"/>
          <w:szCs w:val="22"/>
          <w:shd w:val="clear" w:color="auto" w:fill="FFFFFF"/>
        </w:rPr>
        <w:t xml:space="preserve">as  </w:t>
      </w:r>
      <w:proofErr w:type="spellStart"/>
      <w:r>
        <w:rPr>
          <w:rStyle w:val="Ninguno"/>
          <w:rFonts w:ascii="Calibri" w:hAnsi="Calibri"/>
          <w:i/>
          <w:iCs/>
          <w:sz w:val="22"/>
          <w:szCs w:val="22"/>
          <w:shd w:val="clear" w:color="auto" w:fill="FFFFFF"/>
        </w:rPr>
        <w:t>omo</w:t>
      </w:r>
      <w:proofErr w:type="spellEnd"/>
      <w:proofErr w:type="gramEnd"/>
      <w:r>
        <w:rPr>
          <w:rStyle w:val="Ninguno"/>
          <w:rFonts w:ascii="Calibri" w:hAnsi="Calibri"/>
          <w:i/>
          <w:iCs/>
          <w:sz w:val="22"/>
          <w:szCs w:val="22"/>
          <w:shd w:val="clear" w:color="auto" w:fill="FFFFFF"/>
        </w:rPr>
        <w:t xml:space="preserve"> puntos de consulta como así </w:t>
      </w:r>
      <w:proofErr w:type="spellStart"/>
      <w:r>
        <w:rPr>
          <w:rStyle w:val="Ninguno"/>
          <w:rFonts w:ascii="Calibri" w:hAnsi="Calibri"/>
          <w:i/>
          <w:iCs/>
          <w:sz w:val="22"/>
          <w:szCs w:val="22"/>
          <w:shd w:val="clear" w:color="auto" w:fill="FFFFFF"/>
        </w:rPr>
        <w:t>tambi</w:t>
      </w:r>
      <w:proofErr w:type="spellEnd"/>
      <w:r>
        <w:rPr>
          <w:rStyle w:val="Ninguno"/>
          <w:rFonts w:ascii="Calibri" w:hAnsi="Calibri"/>
          <w:i/>
          <w:iCs/>
          <w:sz w:val="22"/>
          <w:szCs w:val="22"/>
          <w:shd w:val="clear" w:color="auto" w:fill="FFFFFF"/>
          <w:lang w:val="fr-FR"/>
        </w:rPr>
        <w:t>é</w:t>
      </w:r>
      <w:r>
        <w:rPr>
          <w:rStyle w:val="Ninguno"/>
          <w:rFonts w:ascii="Calibri" w:hAnsi="Calibri"/>
          <w:i/>
          <w:iCs/>
          <w:sz w:val="22"/>
          <w:szCs w:val="22"/>
          <w:shd w:val="clear" w:color="auto" w:fill="FFFFFF"/>
        </w:rPr>
        <w:t xml:space="preserve">n a otras instituciones a las que contactaremos en breve a todos los/as que se les invita a protagonizar algunos micros radiales. Valoramos sus conocimientos y experiencia y además existe extensa bibliografía y materiales disponibles que ya hemos consultado y que conocemos en muchos casos por </w:t>
      </w:r>
      <w:proofErr w:type="gramStart"/>
      <w:r>
        <w:rPr>
          <w:rStyle w:val="Ninguno"/>
          <w:rFonts w:ascii="Calibri" w:hAnsi="Calibri"/>
          <w:i/>
          <w:iCs/>
          <w:sz w:val="22"/>
          <w:szCs w:val="22"/>
          <w:shd w:val="clear" w:color="auto" w:fill="FFFFFF"/>
        </w:rPr>
        <w:t xml:space="preserve">nuestros trabajo </w:t>
      </w:r>
      <w:proofErr w:type="spellStart"/>
      <w:r>
        <w:rPr>
          <w:rStyle w:val="Ninguno"/>
          <w:rFonts w:ascii="Calibri" w:hAnsi="Calibri"/>
          <w:i/>
          <w:iCs/>
          <w:sz w:val="22"/>
          <w:szCs w:val="22"/>
          <w:shd w:val="clear" w:color="auto" w:fill="FFFFFF"/>
        </w:rPr>
        <w:t>acad</w:t>
      </w:r>
      <w:proofErr w:type="spellEnd"/>
      <w:r>
        <w:rPr>
          <w:rStyle w:val="Ninguno"/>
          <w:rFonts w:ascii="Calibri" w:hAnsi="Calibri"/>
          <w:i/>
          <w:iCs/>
          <w:sz w:val="22"/>
          <w:szCs w:val="22"/>
          <w:shd w:val="clear" w:color="auto" w:fill="FFFFFF"/>
          <w:lang w:val="fr-FR"/>
        </w:rPr>
        <w:t>é</w:t>
      </w:r>
      <w:r>
        <w:rPr>
          <w:rStyle w:val="Ninguno"/>
          <w:rFonts w:ascii="Calibri" w:hAnsi="Calibri"/>
          <w:i/>
          <w:iCs/>
          <w:sz w:val="22"/>
          <w:szCs w:val="22"/>
          <w:shd w:val="clear" w:color="auto" w:fill="FFFFFF"/>
        </w:rPr>
        <w:t>mico</w:t>
      </w:r>
      <w:proofErr w:type="gramEnd"/>
      <w:r>
        <w:rPr>
          <w:rStyle w:val="Ninguno"/>
          <w:rFonts w:ascii="Calibri" w:hAnsi="Calibri"/>
          <w:i/>
          <w:iCs/>
          <w:sz w:val="22"/>
          <w:szCs w:val="22"/>
          <w:shd w:val="clear" w:color="auto" w:fill="FFFFFF"/>
        </w:rPr>
        <w:t xml:space="preserve"> en esta materia.</w:t>
      </w:r>
    </w:p>
    <w:p w14:paraId="443626F1" w14:textId="77777777" w:rsidR="007D7D31" w:rsidRDefault="00BF5160">
      <w:pPr>
        <w:pStyle w:val="Predeterminado"/>
        <w:spacing w:before="0" w:after="320"/>
        <w:jc w:val="both"/>
        <w:rPr>
          <w:rStyle w:val="Ninguno"/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Style w:val="Ninguno"/>
          <w:rFonts w:ascii="Calibri" w:hAnsi="Calibri"/>
          <w:i/>
          <w:iCs/>
          <w:sz w:val="22"/>
          <w:szCs w:val="22"/>
          <w:shd w:val="clear" w:color="auto" w:fill="FFFFFF"/>
        </w:rPr>
        <w:t>Somos docentes de la Facultad de Derecho de la UBA y en UNAPAZ, tenemos contactos en la AABA y FLACSO para reforzar los aspectos jurídicos y pedagógicos de nuestra investigación y mensajes.</w:t>
      </w:r>
    </w:p>
    <w:p w14:paraId="6C80C7C9" w14:textId="77777777" w:rsidR="007D7D31" w:rsidRDefault="00BF5160">
      <w:pPr>
        <w:pStyle w:val="Predeterminado"/>
        <w:spacing w:before="0" w:after="320"/>
        <w:jc w:val="both"/>
        <w:rPr>
          <w:rStyle w:val="Ninguno"/>
          <w:rFonts w:ascii="Calibri" w:eastAsia="Calibri" w:hAnsi="Calibri" w:cs="Calibri"/>
          <w:i/>
          <w:iCs/>
          <w:sz w:val="22"/>
          <w:szCs w:val="22"/>
          <w:shd w:val="clear" w:color="auto" w:fill="FFFFFF"/>
        </w:rPr>
      </w:pPr>
      <w:r>
        <w:rPr>
          <w:rStyle w:val="Ninguno"/>
          <w:rFonts w:ascii="Calibri" w:hAnsi="Calibri"/>
          <w:i/>
          <w:iCs/>
          <w:sz w:val="22"/>
          <w:szCs w:val="22"/>
          <w:shd w:val="clear" w:color="auto" w:fill="FFFFFF"/>
        </w:rPr>
        <w:t xml:space="preserve">Somos parte de la Campaña Nacional por el Derechos al aborto legal seguro y gratuito y la Multisectorial de las mujeres y disidencias que abrazan esta </w:t>
      </w:r>
      <w:r>
        <w:rPr>
          <w:rStyle w:val="Ninguno"/>
          <w:rFonts w:ascii="Calibri" w:hAnsi="Calibri"/>
          <w:i/>
          <w:iCs/>
          <w:sz w:val="22"/>
          <w:szCs w:val="22"/>
          <w:shd w:val="clear" w:color="auto" w:fill="FFFFFF"/>
          <w:lang w:val="pt-PT"/>
        </w:rPr>
        <w:t>causa</w:t>
      </w:r>
      <w:r>
        <w:rPr>
          <w:rStyle w:val="Ninguno"/>
          <w:rFonts w:ascii="Calibri" w:hAnsi="Calibri"/>
          <w:i/>
          <w:iCs/>
          <w:sz w:val="22"/>
          <w:szCs w:val="22"/>
          <w:shd w:val="clear" w:color="auto" w:fill="FFFFFF"/>
        </w:rPr>
        <w:t xml:space="preserve"> desde hace décadas. Tenemos la solidaridad de organizaciones y redes en todo el país que ayudan a difundir en cada provincia</w:t>
      </w:r>
      <w:r>
        <w:rPr>
          <w:rStyle w:val="Ninguno"/>
          <w:rFonts w:ascii="Calibri" w:hAnsi="Calibri"/>
          <w:i/>
          <w:iCs/>
          <w:sz w:val="22"/>
          <w:szCs w:val="22"/>
          <w:shd w:val="clear" w:color="auto" w:fill="FFFFFF"/>
        </w:rPr>
        <w:tab/>
        <w:t>.</w:t>
      </w:r>
    </w:p>
    <w:p w14:paraId="237D5ADD" w14:textId="77777777" w:rsidR="007D7D31" w:rsidRDefault="007D7D31">
      <w:pPr>
        <w:pStyle w:val="Predeterminado"/>
        <w:spacing w:before="0" w:after="320"/>
        <w:jc w:val="both"/>
        <w:rPr>
          <w:rStyle w:val="Ninguno"/>
          <w:rFonts w:ascii="Calibri" w:eastAsia="Calibri" w:hAnsi="Calibri" w:cs="Calibri"/>
          <w:i/>
          <w:iCs/>
          <w:sz w:val="22"/>
          <w:szCs w:val="22"/>
          <w:shd w:val="clear" w:color="auto" w:fill="FFFFFF"/>
        </w:rPr>
      </w:pPr>
    </w:p>
    <w:p w14:paraId="1B13990B" w14:textId="69D3DA40" w:rsidR="007D7D31" w:rsidRDefault="00BF5160">
      <w:pPr>
        <w:pStyle w:val="Predeterminado"/>
        <w:spacing w:before="0" w:after="320"/>
        <w:jc w:val="both"/>
      </w:pPr>
      <w:r>
        <w:rPr>
          <w:rStyle w:val="Ninguno"/>
          <w:rFonts w:ascii="Calibri" w:eastAsia="Calibri" w:hAnsi="Calibri" w:cs="Calibri"/>
          <w:i/>
          <w:iCs/>
          <w:sz w:val="22"/>
          <w:szCs w:val="22"/>
          <w:shd w:val="clear" w:color="auto" w:fill="FFFFFF"/>
        </w:rPr>
        <w:tab/>
      </w:r>
      <w:r>
        <w:rPr>
          <w:rStyle w:val="Ninguno"/>
          <w:rFonts w:ascii="Calibri" w:eastAsia="Calibri" w:hAnsi="Calibri" w:cs="Calibri"/>
          <w:i/>
          <w:iCs/>
          <w:sz w:val="22"/>
          <w:szCs w:val="22"/>
          <w:shd w:val="clear" w:color="auto" w:fill="FFFFFF"/>
        </w:rPr>
        <w:tab/>
      </w:r>
    </w:p>
    <w:sectPr w:rsidR="007D7D3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FBF7" w14:textId="77777777" w:rsidR="00424F84" w:rsidRDefault="00424F84">
      <w:r>
        <w:separator/>
      </w:r>
    </w:p>
  </w:endnote>
  <w:endnote w:type="continuationSeparator" w:id="0">
    <w:p w14:paraId="6B01575F" w14:textId="77777777" w:rsidR="00424F84" w:rsidRDefault="0042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6DB3" w14:textId="77777777" w:rsidR="007D7D31" w:rsidRDefault="007D7D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E3F5" w14:textId="77777777" w:rsidR="00424F84" w:rsidRDefault="00424F84">
      <w:r>
        <w:separator/>
      </w:r>
    </w:p>
  </w:footnote>
  <w:footnote w:type="continuationSeparator" w:id="0">
    <w:p w14:paraId="22B12B1B" w14:textId="77777777" w:rsidR="00424F84" w:rsidRDefault="00424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784F" w14:textId="77777777" w:rsidR="007D7D31" w:rsidRDefault="007D7D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F3B58"/>
    <w:multiLevelType w:val="hybridMultilevel"/>
    <w:tmpl w:val="087E2E86"/>
    <w:numStyleLink w:val="Nmero"/>
  </w:abstractNum>
  <w:abstractNum w:abstractNumId="1" w15:restartNumberingAfterBreak="0">
    <w:nsid w:val="42C37A95"/>
    <w:multiLevelType w:val="hybridMultilevel"/>
    <w:tmpl w:val="087E2E86"/>
    <w:styleLink w:val="Nmero"/>
    <w:lvl w:ilvl="0" w:tplc="102472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0A5E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8EB12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56876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4AF10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D2EE3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2E545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E2DC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84A13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84808807">
    <w:abstractNumId w:val="1"/>
  </w:num>
  <w:num w:numId="2" w16cid:durableId="166573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31"/>
    <w:rsid w:val="00012CAD"/>
    <w:rsid w:val="001473A6"/>
    <w:rsid w:val="00183A75"/>
    <w:rsid w:val="00424F84"/>
    <w:rsid w:val="006D1545"/>
    <w:rsid w:val="00700B78"/>
    <w:rsid w:val="007D7D31"/>
    <w:rsid w:val="008F357C"/>
    <w:rsid w:val="00920B1D"/>
    <w:rsid w:val="00B61276"/>
    <w:rsid w:val="00BB2BCF"/>
    <w:rsid w:val="00BD58E3"/>
    <w:rsid w:val="00B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E154"/>
  <w15:docId w15:val="{4E9A40ED-C09B-1747-95C4-AAA157DB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AR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mero">
    <w:name w:val="Número"/>
    <w:pPr>
      <w:numPr>
        <w:numId w:val="1"/>
      </w:numPr>
    </w:pPr>
  </w:style>
  <w:style w:type="character" w:customStyle="1" w:styleId="Ninguno">
    <w:name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Pereyra</dc:creator>
  <cp:lastModifiedBy>Edu pereyra</cp:lastModifiedBy>
  <cp:revision>2</cp:revision>
  <dcterms:created xsi:type="dcterms:W3CDTF">2023-04-19T15:49:00Z</dcterms:created>
  <dcterms:modified xsi:type="dcterms:W3CDTF">2023-04-19T15:49:00Z</dcterms:modified>
</cp:coreProperties>
</file>